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BDF8" w14:textId="77777777" w:rsidR="00327B9F" w:rsidRPr="0062788B" w:rsidRDefault="00000000">
      <w:pPr>
        <w:spacing w:after="60"/>
        <w:jc w:val="center"/>
        <w:rPr>
          <w:rFonts w:ascii="Times New Roman" w:hAnsi="Times New Roman" w:cs="Times New Roman"/>
          <w:sz w:val="44"/>
          <w:szCs w:val="44"/>
        </w:rPr>
      </w:pPr>
      <w:r w:rsidRPr="0062788B">
        <w:rPr>
          <w:rFonts w:ascii="Times New Roman" w:hAnsi="Times New Roman" w:cs="Times New Roman"/>
          <w:b/>
          <w:bCs/>
          <w:color w:val="1A1A1A"/>
          <w:spacing w:val="80"/>
          <w:sz w:val="44"/>
          <w:szCs w:val="44"/>
        </w:rPr>
        <w:t>RACHEL ZAMMIT</w:t>
      </w:r>
    </w:p>
    <w:p w14:paraId="3BC4C0B7" w14:textId="77777777" w:rsidR="00327B9F" w:rsidRPr="0062788B" w:rsidRDefault="00000000">
      <w:pPr>
        <w:spacing w:after="40"/>
        <w:jc w:val="center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color w:val="6B6B6B"/>
          <w:spacing w:val="20"/>
          <w:sz w:val="24"/>
          <w:szCs w:val="24"/>
        </w:rPr>
        <w:t>QA Engineer | Software Testing | iGaming</w:t>
      </w:r>
    </w:p>
    <w:p w14:paraId="0621FC5C" w14:textId="77777777" w:rsidR="00327B9F" w:rsidRPr="0062788B" w:rsidRDefault="00327B9F">
      <w:pPr>
        <w:pBdr>
          <w:bottom w:val="single" w:sz="4" w:space="1" w:color="CCCCCC"/>
        </w:pBdr>
        <w:spacing w:after="80"/>
        <w:rPr>
          <w:rFonts w:ascii="Times New Roman" w:hAnsi="Times New Roman" w:cs="Times New Roman"/>
        </w:rPr>
      </w:pPr>
    </w:p>
    <w:p w14:paraId="60DAFAA9" w14:textId="5C62A612" w:rsidR="00327B9F" w:rsidRPr="0062788B" w:rsidRDefault="00000000">
      <w:pPr>
        <w:spacing w:before="80" w:after="40"/>
        <w:jc w:val="center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color w:val="6B6B6B"/>
          <w:sz w:val="19"/>
          <w:szCs w:val="19"/>
        </w:rPr>
        <w:t>+356 9933 4455  |  rachel.zammit@email.com  |  Qormi, Malta  |  linkedin.com/in/rachel</w:t>
      </w:r>
      <w:r w:rsidR="0062788B">
        <w:rPr>
          <w:rFonts w:ascii="Times New Roman" w:hAnsi="Times New Roman" w:cs="Times New Roman"/>
          <w:color w:val="6B6B6B"/>
          <w:sz w:val="19"/>
          <w:szCs w:val="19"/>
        </w:rPr>
        <w:t>_</w:t>
      </w:r>
      <w:r w:rsidRPr="0062788B">
        <w:rPr>
          <w:rFonts w:ascii="Times New Roman" w:hAnsi="Times New Roman" w:cs="Times New Roman"/>
          <w:color w:val="6B6B6B"/>
          <w:sz w:val="19"/>
          <w:szCs w:val="19"/>
        </w:rPr>
        <w:t>zammit</w:t>
      </w:r>
    </w:p>
    <w:p w14:paraId="4BCF09CC" w14:textId="77777777" w:rsidR="00327B9F" w:rsidRPr="0062788B" w:rsidRDefault="00327B9F">
      <w:pPr>
        <w:spacing w:after="120"/>
        <w:rPr>
          <w:rFonts w:ascii="Times New Roman" w:hAnsi="Times New Roman" w:cs="Times New Roman"/>
        </w:rPr>
      </w:pPr>
    </w:p>
    <w:p w14:paraId="60B7C03B" w14:textId="77777777" w:rsidR="00327B9F" w:rsidRPr="0062788B" w:rsidRDefault="00000000">
      <w:pPr>
        <w:pBdr>
          <w:bottom w:val="single" w:sz="6" w:space="4" w:color="1A1A1A"/>
        </w:pBdr>
        <w:spacing w:before="260" w:after="6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  <w:spacing w:val="60"/>
        </w:rPr>
        <w:t>PROFESSIONAL SUMMARY</w:t>
      </w:r>
    </w:p>
    <w:p w14:paraId="04569192" w14:textId="6AA640F0" w:rsidR="00327B9F" w:rsidRPr="0062788B" w:rsidRDefault="00000000">
      <w:pPr>
        <w:spacing w:after="8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</w:rPr>
        <w:t>QA Engineer with 4 years of combined experience in manual testing and a background in customer operations. Transitioned into software testing from a business analyst role, bringing strong domain knowledge of iGaming platform behaviour, regulatory requirements, and player-facing workflows. Comfortable working in agile squads and writing test cases from scratch.</w:t>
      </w:r>
    </w:p>
    <w:p w14:paraId="081B445E" w14:textId="77777777" w:rsidR="00327B9F" w:rsidRPr="0062788B" w:rsidRDefault="00000000">
      <w:pPr>
        <w:pBdr>
          <w:bottom w:val="single" w:sz="6" w:space="4" w:color="1A1A1A"/>
        </w:pBdr>
        <w:spacing w:before="260" w:after="6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  <w:spacing w:val="60"/>
        </w:rPr>
        <w:t>TECHNICAL SKILLS</w:t>
      </w:r>
    </w:p>
    <w:p w14:paraId="191A71B7" w14:textId="77777777" w:rsidR="00327B9F" w:rsidRPr="0062788B" w:rsidRDefault="00000000">
      <w:pPr>
        <w:tabs>
          <w:tab w:val="left" w:pos="2160"/>
        </w:tabs>
        <w:spacing w:after="6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</w:rPr>
        <w:t>Testing:</w:t>
      </w:r>
      <w:r w:rsidRPr="0062788B">
        <w:rPr>
          <w:rFonts w:ascii="Times New Roman" w:hAnsi="Times New Roman" w:cs="Times New Roman"/>
        </w:rPr>
        <w:tab/>
        <w:t>Manual testing, regression testing, exploratory testing, UAT, smoke testing</w:t>
      </w:r>
    </w:p>
    <w:p w14:paraId="2689295D" w14:textId="77777777" w:rsidR="00327B9F" w:rsidRPr="0062788B" w:rsidRDefault="00000000">
      <w:pPr>
        <w:tabs>
          <w:tab w:val="left" w:pos="2160"/>
        </w:tabs>
        <w:spacing w:after="6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</w:rPr>
        <w:t>Test management:</w:t>
      </w:r>
      <w:r w:rsidRPr="0062788B">
        <w:rPr>
          <w:rFonts w:ascii="Times New Roman" w:hAnsi="Times New Roman" w:cs="Times New Roman"/>
        </w:rPr>
        <w:tab/>
        <w:t>Jira, TestRail, Confluence, Zephyr</w:t>
      </w:r>
    </w:p>
    <w:p w14:paraId="77048AE1" w14:textId="77777777" w:rsidR="00327B9F" w:rsidRPr="0062788B" w:rsidRDefault="00000000">
      <w:pPr>
        <w:tabs>
          <w:tab w:val="left" w:pos="2160"/>
        </w:tabs>
        <w:spacing w:after="6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</w:rPr>
        <w:t>Automation (learning):</w:t>
      </w:r>
      <w:r w:rsidRPr="0062788B">
        <w:rPr>
          <w:rFonts w:ascii="Times New Roman" w:hAnsi="Times New Roman" w:cs="Times New Roman"/>
        </w:rPr>
        <w:tab/>
        <w:t>Selenium WebDriver basics, Postman for API testing, basic Python scripting</w:t>
      </w:r>
    </w:p>
    <w:p w14:paraId="0450DF7D" w14:textId="77777777" w:rsidR="00327B9F" w:rsidRPr="0062788B" w:rsidRDefault="00000000">
      <w:pPr>
        <w:tabs>
          <w:tab w:val="left" w:pos="2160"/>
        </w:tabs>
        <w:spacing w:after="6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</w:rPr>
        <w:t>iGaming domain:</w:t>
      </w:r>
      <w:r w:rsidRPr="0062788B">
        <w:rPr>
          <w:rFonts w:ascii="Times New Roman" w:hAnsi="Times New Roman" w:cs="Times New Roman"/>
        </w:rPr>
        <w:tab/>
        <w:t>Sportsbook and casino platform testing, bonus engine QA, payment flow testing, KYC process validation</w:t>
      </w:r>
    </w:p>
    <w:p w14:paraId="2D9A7ABB" w14:textId="751F2522" w:rsidR="00327B9F" w:rsidRPr="0062788B" w:rsidRDefault="00000000">
      <w:pPr>
        <w:tabs>
          <w:tab w:val="left" w:pos="2160"/>
        </w:tabs>
        <w:spacing w:after="6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</w:rPr>
        <w:t>Platforms:</w:t>
      </w:r>
      <w:r w:rsidRPr="0062788B">
        <w:rPr>
          <w:rFonts w:ascii="Times New Roman" w:hAnsi="Times New Roman" w:cs="Times New Roman"/>
        </w:rPr>
        <w:tab/>
        <w:t xml:space="preserve">iOS, Android, web (Chrome, Firefox, Safari) </w:t>
      </w:r>
      <w:r w:rsidR="00492EC9">
        <w:rPr>
          <w:rFonts w:ascii="Times New Roman" w:hAnsi="Times New Roman" w:cs="Times New Roman"/>
        </w:rPr>
        <w:t>-</w:t>
      </w:r>
      <w:r w:rsidRPr="0062788B">
        <w:rPr>
          <w:rFonts w:ascii="Times New Roman" w:hAnsi="Times New Roman" w:cs="Times New Roman"/>
        </w:rPr>
        <w:t xml:space="preserve"> cross-platform and cross-browser testing</w:t>
      </w:r>
    </w:p>
    <w:p w14:paraId="1A6313E1" w14:textId="68747D66" w:rsidR="00327B9F" w:rsidRPr="0062788B" w:rsidRDefault="00000000">
      <w:pPr>
        <w:tabs>
          <w:tab w:val="left" w:pos="2160"/>
        </w:tabs>
        <w:spacing w:after="6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</w:rPr>
        <w:t>Languages:</w:t>
      </w:r>
      <w:r w:rsidRPr="0062788B">
        <w:rPr>
          <w:rFonts w:ascii="Times New Roman" w:hAnsi="Times New Roman" w:cs="Times New Roman"/>
        </w:rPr>
        <w:tab/>
        <w:t xml:space="preserve">Maltese (native), English (fluent), </w:t>
      </w:r>
      <w:r w:rsidR="0062788B">
        <w:rPr>
          <w:rFonts w:ascii="Times New Roman" w:hAnsi="Times New Roman" w:cs="Times New Roman"/>
        </w:rPr>
        <w:t>Italian</w:t>
      </w:r>
      <w:r w:rsidRPr="0062788B">
        <w:rPr>
          <w:rFonts w:ascii="Times New Roman" w:hAnsi="Times New Roman" w:cs="Times New Roman"/>
        </w:rPr>
        <w:t xml:space="preserve"> (conversational)</w:t>
      </w:r>
    </w:p>
    <w:p w14:paraId="65FE5E33" w14:textId="77777777" w:rsidR="00327B9F" w:rsidRPr="0062788B" w:rsidRDefault="00000000">
      <w:pPr>
        <w:pBdr>
          <w:bottom w:val="single" w:sz="6" w:space="4" w:color="1A1A1A"/>
        </w:pBdr>
        <w:spacing w:before="260" w:after="6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  <w:spacing w:val="60"/>
        </w:rPr>
        <w:t>PROFESSIONAL EXPERIENCE</w:t>
      </w:r>
    </w:p>
    <w:p w14:paraId="6A70C4F5" w14:textId="77777777" w:rsidR="00327B9F" w:rsidRPr="0062788B" w:rsidRDefault="00000000">
      <w:pPr>
        <w:spacing w:before="180" w:after="2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  <w:sz w:val="22"/>
          <w:szCs w:val="22"/>
        </w:rPr>
        <w:t>QA Engineer</w:t>
      </w:r>
    </w:p>
    <w:p w14:paraId="0340E391" w14:textId="098F7FBA" w:rsidR="00327B9F" w:rsidRPr="0062788B" w:rsidRDefault="00492EC9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Best</w:t>
      </w:r>
      <w:r w:rsidR="00000000" w:rsidRPr="0062788B">
        <w:rPr>
          <w:rFonts w:ascii="Times New Roman" w:hAnsi="Times New Roman" w:cs="Times New Roman"/>
          <w:i/>
          <w:iCs/>
        </w:rPr>
        <w:t xml:space="preserve"> Group, </w:t>
      </w:r>
      <w:r>
        <w:rPr>
          <w:rFonts w:ascii="Times New Roman" w:hAnsi="Times New Roman" w:cs="Times New Roman"/>
          <w:i/>
          <w:iCs/>
        </w:rPr>
        <w:t>Valletta</w:t>
      </w:r>
      <w:r w:rsidR="00000000" w:rsidRPr="0062788B">
        <w:rPr>
          <w:rFonts w:ascii="Times New Roman" w:hAnsi="Times New Roman" w:cs="Times New Roman"/>
        </w:rPr>
        <w:tab/>
      </w:r>
      <w:r w:rsidR="00000000" w:rsidRPr="0062788B">
        <w:rPr>
          <w:rFonts w:ascii="Times New Roman" w:hAnsi="Times New Roman" w:cs="Times New Roman"/>
          <w:color w:val="6B6B6B"/>
          <w:sz w:val="19"/>
          <w:szCs w:val="19"/>
        </w:rPr>
        <w:t>January 2023 – Present</w:t>
      </w:r>
    </w:p>
    <w:p w14:paraId="6B66EF1D" w14:textId="77777777" w:rsidR="00327B9F" w:rsidRPr="0062788B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</w:rPr>
        <w:t>Executed manual test plans for sportsbook and casino product releases, covering functional, regression, and exploratory testing.</w:t>
      </w:r>
    </w:p>
    <w:p w14:paraId="66F029A4" w14:textId="77777777" w:rsidR="00327B9F" w:rsidRPr="0062788B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</w:rPr>
        <w:t>Identified and documented 340+ bugs across 8 product releases, with a 94% acceptance rate from the development team.</w:t>
      </w:r>
    </w:p>
    <w:p w14:paraId="267A5DF5" w14:textId="77777777" w:rsidR="00327B9F" w:rsidRPr="0062788B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</w:rPr>
        <w:t>Contributed to test case design for a new payment integration covering 6 payment providers and 14 currencies.</w:t>
      </w:r>
    </w:p>
    <w:p w14:paraId="3F7350A1" w14:textId="77777777" w:rsidR="00327B9F" w:rsidRPr="0062788B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</w:rPr>
        <w:t>Ran cross-browser and cross-device testing on new responsive design rollout, reducing post-release defects by 28%.</w:t>
      </w:r>
    </w:p>
    <w:p w14:paraId="45E8F50C" w14:textId="77777777" w:rsidR="00327B9F" w:rsidRPr="0062788B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</w:rPr>
        <w:t>Collaborated with product owners and developers in 2-week sprint cycles within a scaled agile framework.</w:t>
      </w:r>
    </w:p>
    <w:p w14:paraId="150DAEEB" w14:textId="77777777" w:rsidR="00327B9F" w:rsidRPr="0062788B" w:rsidRDefault="00327B9F">
      <w:pPr>
        <w:spacing w:after="80"/>
        <w:rPr>
          <w:rFonts w:ascii="Times New Roman" w:hAnsi="Times New Roman" w:cs="Times New Roman"/>
        </w:rPr>
      </w:pPr>
    </w:p>
    <w:p w14:paraId="48FC33E1" w14:textId="77777777" w:rsidR="00327B9F" w:rsidRPr="0062788B" w:rsidRDefault="00000000">
      <w:pPr>
        <w:spacing w:before="180" w:after="2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  <w:sz w:val="22"/>
          <w:szCs w:val="22"/>
        </w:rPr>
        <w:t>Junior QA Analyst</w:t>
      </w:r>
    </w:p>
    <w:p w14:paraId="0E5F15A9" w14:textId="1A50337A" w:rsidR="00327B9F" w:rsidRPr="0062788B" w:rsidRDefault="00492EC9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Awesome</w:t>
      </w:r>
      <w:r w:rsidR="00000000" w:rsidRPr="0062788B">
        <w:rPr>
          <w:rFonts w:ascii="Times New Roman" w:hAnsi="Times New Roman" w:cs="Times New Roman"/>
          <w:i/>
          <w:iCs/>
        </w:rPr>
        <w:t xml:space="preserve"> Malta, Sliema</w:t>
      </w:r>
      <w:r w:rsidR="00000000" w:rsidRPr="0062788B">
        <w:rPr>
          <w:rFonts w:ascii="Times New Roman" w:hAnsi="Times New Roman" w:cs="Times New Roman"/>
        </w:rPr>
        <w:tab/>
      </w:r>
      <w:r w:rsidR="00000000" w:rsidRPr="0062788B">
        <w:rPr>
          <w:rFonts w:ascii="Times New Roman" w:hAnsi="Times New Roman" w:cs="Times New Roman"/>
          <w:color w:val="6B6B6B"/>
          <w:sz w:val="19"/>
          <w:szCs w:val="19"/>
        </w:rPr>
        <w:t>June 2021 – December 2022</w:t>
      </w:r>
    </w:p>
    <w:p w14:paraId="70CE9C7B" w14:textId="77777777" w:rsidR="00327B9F" w:rsidRPr="0062788B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</w:rPr>
        <w:t>Performed smoke and regression testing on bi-weekly platform releases for a Malta-regulated sportsbook.</w:t>
      </w:r>
    </w:p>
    <w:p w14:paraId="4155FB57" w14:textId="77777777" w:rsidR="00327B9F" w:rsidRPr="0062788B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</w:rPr>
        <w:t>Wrote and maintained 200+ test cases in TestRail covering the player registration, verification, and deposit journey.</w:t>
      </w:r>
    </w:p>
    <w:p w14:paraId="1A981E96" w14:textId="77777777" w:rsidR="00327B9F" w:rsidRPr="0062788B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</w:rPr>
        <w:t>Supported UAT sessions with the compliance team ahead of regulatory submission deadlines.</w:t>
      </w:r>
    </w:p>
    <w:p w14:paraId="58DA1C22" w14:textId="77777777" w:rsidR="00327B9F" w:rsidRPr="0062788B" w:rsidRDefault="00327B9F">
      <w:pPr>
        <w:spacing w:after="80"/>
        <w:rPr>
          <w:rFonts w:ascii="Times New Roman" w:hAnsi="Times New Roman" w:cs="Times New Roman"/>
        </w:rPr>
      </w:pPr>
    </w:p>
    <w:p w14:paraId="427634AB" w14:textId="77777777" w:rsidR="00327B9F" w:rsidRPr="0062788B" w:rsidRDefault="00000000">
      <w:pPr>
        <w:spacing w:before="180" w:after="2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  <w:sz w:val="22"/>
          <w:szCs w:val="22"/>
        </w:rPr>
        <w:t>Customer Operations Analyst</w:t>
      </w:r>
    </w:p>
    <w:p w14:paraId="4BCF68AD" w14:textId="50752B56" w:rsidR="00327B9F" w:rsidRPr="0062788B" w:rsidRDefault="00492EC9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iGaming Group</w:t>
      </w:r>
      <w:r w:rsidR="00000000" w:rsidRPr="0062788B">
        <w:rPr>
          <w:rFonts w:ascii="Times New Roman" w:hAnsi="Times New Roman" w:cs="Times New Roman"/>
          <w:i/>
          <w:iCs/>
        </w:rPr>
        <w:t>, Malta</w:t>
      </w:r>
      <w:r w:rsidR="00000000" w:rsidRPr="0062788B">
        <w:rPr>
          <w:rFonts w:ascii="Times New Roman" w:hAnsi="Times New Roman" w:cs="Times New Roman"/>
        </w:rPr>
        <w:tab/>
      </w:r>
      <w:r w:rsidR="00000000" w:rsidRPr="0062788B">
        <w:rPr>
          <w:rFonts w:ascii="Times New Roman" w:hAnsi="Times New Roman" w:cs="Times New Roman"/>
          <w:color w:val="6B6B6B"/>
          <w:sz w:val="19"/>
          <w:szCs w:val="19"/>
        </w:rPr>
        <w:t>September 2019 – May 2021</w:t>
      </w:r>
    </w:p>
    <w:p w14:paraId="6EEF858B" w14:textId="77777777" w:rsidR="00327B9F" w:rsidRPr="0062788B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</w:rPr>
        <w:t>Handled player escalations and investigated platform errors, developing a detailed understanding of iGaming workflows and player-facing bugs.</w:t>
      </w:r>
    </w:p>
    <w:p w14:paraId="75E31762" w14:textId="77777777" w:rsidR="00327B9F" w:rsidRPr="0062788B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</w:rPr>
        <w:t>Produced weekly incident reports identifying recurring technical issues, which were used as input for QA prioritisation.</w:t>
      </w:r>
    </w:p>
    <w:p w14:paraId="24050E67" w14:textId="77777777" w:rsidR="00327B9F" w:rsidRPr="0062788B" w:rsidRDefault="00000000">
      <w:pPr>
        <w:pStyle w:val="ListParagraph"/>
        <w:numPr>
          <w:ilvl w:val="0"/>
          <w:numId w:val="2"/>
        </w:numPr>
        <w:spacing w:after="4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</w:rPr>
        <w:t>Transition note: this role provided the domain knowledge that motivated a move into QA. Completed ISTQB Foundation certificate while in post.</w:t>
      </w:r>
    </w:p>
    <w:p w14:paraId="71064C5F" w14:textId="77777777" w:rsidR="00327B9F" w:rsidRPr="0062788B" w:rsidRDefault="00000000">
      <w:pPr>
        <w:pBdr>
          <w:bottom w:val="single" w:sz="6" w:space="4" w:color="1A1A1A"/>
        </w:pBdr>
        <w:spacing w:before="260" w:after="6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  <w:spacing w:val="60"/>
        </w:rPr>
        <w:t>EDUCATION &amp; CERTIFICATIONS</w:t>
      </w:r>
    </w:p>
    <w:p w14:paraId="19ACD93E" w14:textId="77777777" w:rsidR="00327B9F" w:rsidRPr="0062788B" w:rsidRDefault="00000000">
      <w:pPr>
        <w:spacing w:before="180" w:after="2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  <w:sz w:val="22"/>
          <w:szCs w:val="22"/>
        </w:rPr>
        <w:t>ISTQB Certified Tester – Foundation Level</w:t>
      </w:r>
    </w:p>
    <w:p w14:paraId="1716D540" w14:textId="77777777" w:rsidR="00327B9F" w:rsidRPr="0062788B" w:rsidRDefault="00000000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i/>
          <w:iCs/>
        </w:rPr>
        <w:t>International Software Testing Qualifications Board</w:t>
      </w:r>
      <w:r w:rsidRPr="0062788B">
        <w:rPr>
          <w:rFonts w:ascii="Times New Roman" w:hAnsi="Times New Roman" w:cs="Times New Roman"/>
        </w:rPr>
        <w:tab/>
      </w:r>
      <w:r w:rsidRPr="0062788B">
        <w:rPr>
          <w:rFonts w:ascii="Times New Roman" w:hAnsi="Times New Roman" w:cs="Times New Roman"/>
          <w:color w:val="6B6B6B"/>
          <w:sz w:val="19"/>
          <w:szCs w:val="19"/>
        </w:rPr>
        <w:t>2022</w:t>
      </w:r>
    </w:p>
    <w:p w14:paraId="61FFB4CA" w14:textId="77777777" w:rsidR="00327B9F" w:rsidRPr="0062788B" w:rsidRDefault="00327B9F">
      <w:pPr>
        <w:spacing w:after="40"/>
        <w:rPr>
          <w:rFonts w:ascii="Times New Roman" w:hAnsi="Times New Roman" w:cs="Times New Roman"/>
        </w:rPr>
      </w:pPr>
    </w:p>
    <w:p w14:paraId="29C7A098" w14:textId="77777777" w:rsidR="00327B9F" w:rsidRPr="0062788B" w:rsidRDefault="00000000">
      <w:pPr>
        <w:spacing w:before="180" w:after="2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  <w:sz w:val="22"/>
          <w:szCs w:val="22"/>
        </w:rPr>
        <w:t>Bachelor of Science in Information Technology</w:t>
      </w:r>
    </w:p>
    <w:p w14:paraId="6A68C0AE" w14:textId="77777777" w:rsidR="00327B9F" w:rsidRPr="0062788B" w:rsidRDefault="00000000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i/>
          <w:iCs/>
        </w:rPr>
        <w:t>MCAST, Paola</w:t>
      </w:r>
      <w:r w:rsidRPr="0062788B">
        <w:rPr>
          <w:rFonts w:ascii="Times New Roman" w:hAnsi="Times New Roman" w:cs="Times New Roman"/>
        </w:rPr>
        <w:tab/>
      </w:r>
      <w:r w:rsidRPr="0062788B">
        <w:rPr>
          <w:rFonts w:ascii="Times New Roman" w:hAnsi="Times New Roman" w:cs="Times New Roman"/>
          <w:color w:val="6B6B6B"/>
          <w:sz w:val="19"/>
          <w:szCs w:val="19"/>
        </w:rPr>
        <w:t>2016 – 2019</w:t>
      </w:r>
    </w:p>
    <w:p w14:paraId="4FB4CEC4" w14:textId="77777777" w:rsidR="00327B9F" w:rsidRPr="0062788B" w:rsidRDefault="00327B9F">
      <w:pPr>
        <w:spacing w:after="40"/>
        <w:rPr>
          <w:rFonts w:ascii="Times New Roman" w:hAnsi="Times New Roman" w:cs="Times New Roman"/>
        </w:rPr>
      </w:pPr>
    </w:p>
    <w:p w14:paraId="666D2332" w14:textId="77777777" w:rsidR="00327B9F" w:rsidRPr="0062788B" w:rsidRDefault="00000000">
      <w:pPr>
        <w:spacing w:before="180" w:after="2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b/>
          <w:bCs/>
          <w:color w:val="1A1A1A"/>
          <w:sz w:val="22"/>
          <w:szCs w:val="22"/>
        </w:rPr>
        <w:t>Agile Fundamentals – Scrum Master Awareness</w:t>
      </w:r>
    </w:p>
    <w:p w14:paraId="03EC27E2" w14:textId="77777777" w:rsidR="00327B9F" w:rsidRPr="0062788B" w:rsidRDefault="00000000">
      <w:pPr>
        <w:tabs>
          <w:tab w:val="right" w:pos="9026"/>
        </w:tabs>
        <w:spacing w:after="60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i/>
          <w:iCs/>
        </w:rPr>
        <w:t>Scrum Alliance (online)</w:t>
      </w:r>
      <w:r w:rsidRPr="0062788B">
        <w:rPr>
          <w:rFonts w:ascii="Times New Roman" w:hAnsi="Times New Roman" w:cs="Times New Roman"/>
        </w:rPr>
        <w:tab/>
      </w:r>
      <w:r w:rsidRPr="0062788B">
        <w:rPr>
          <w:rFonts w:ascii="Times New Roman" w:hAnsi="Times New Roman" w:cs="Times New Roman"/>
          <w:color w:val="6B6B6B"/>
          <w:sz w:val="19"/>
          <w:szCs w:val="19"/>
        </w:rPr>
        <w:t>2023</w:t>
      </w:r>
    </w:p>
    <w:p w14:paraId="15C2C01A" w14:textId="77777777" w:rsidR="00327B9F" w:rsidRPr="0062788B" w:rsidRDefault="00327B9F">
      <w:pPr>
        <w:spacing w:after="120"/>
        <w:rPr>
          <w:rFonts w:ascii="Times New Roman" w:hAnsi="Times New Roman" w:cs="Times New Roman"/>
        </w:rPr>
      </w:pPr>
    </w:p>
    <w:p w14:paraId="6B50655B" w14:textId="77777777" w:rsidR="00327B9F" w:rsidRPr="0062788B" w:rsidRDefault="00000000">
      <w:pPr>
        <w:spacing w:before="80"/>
        <w:jc w:val="center"/>
        <w:rPr>
          <w:rFonts w:ascii="Times New Roman" w:hAnsi="Times New Roman" w:cs="Times New Roman"/>
        </w:rPr>
      </w:pPr>
      <w:r w:rsidRPr="0062788B">
        <w:rPr>
          <w:rFonts w:ascii="Times New Roman" w:hAnsi="Times New Roman" w:cs="Times New Roman"/>
          <w:i/>
          <w:iCs/>
          <w:color w:val="6B6B6B"/>
          <w:sz w:val="19"/>
          <w:szCs w:val="19"/>
        </w:rPr>
        <w:t>References available upon request.</w:t>
      </w:r>
    </w:p>
    <w:sectPr w:rsidR="00327B9F" w:rsidRPr="0062788B">
      <w:pgSz w:w="11906" w:h="16838"/>
      <w:pgMar w:top="900" w:right="1080" w:bottom="90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6B"/>
    <w:multiLevelType w:val="hybridMultilevel"/>
    <w:tmpl w:val="7C6CD900"/>
    <w:lvl w:ilvl="0" w:tplc="7F149396">
      <w:start w:val="1"/>
      <w:numFmt w:val="bullet"/>
      <w:lvlText w:val="–"/>
      <w:lvlJc w:val="left"/>
      <w:pPr>
        <w:ind w:left="480" w:hanging="240"/>
      </w:pPr>
    </w:lvl>
    <w:lvl w:ilvl="1" w:tplc="8B105236">
      <w:numFmt w:val="decimal"/>
      <w:lvlText w:val=""/>
      <w:lvlJc w:val="left"/>
    </w:lvl>
    <w:lvl w:ilvl="2" w:tplc="409E515E">
      <w:numFmt w:val="decimal"/>
      <w:lvlText w:val=""/>
      <w:lvlJc w:val="left"/>
    </w:lvl>
    <w:lvl w:ilvl="3" w:tplc="0F36EF8E">
      <w:numFmt w:val="decimal"/>
      <w:lvlText w:val=""/>
      <w:lvlJc w:val="left"/>
    </w:lvl>
    <w:lvl w:ilvl="4" w:tplc="B50291A0">
      <w:numFmt w:val="decimal"/>
      <w:lvlText w:val=""/>
      <w:lvlJc w:val="left"/>
    </w:lvl>
    <w:lvl w:ilvl="5" w:tplc="288E1590">
      <w:numFmt w:val="decimal"/>
      <w:lvlText w:val=""/>
      <w:lvlJc w:val="left"/>
    </w:lvl>
    <w:lvl w:ilvl="6" w:tplc="98347CB6">
      <w:numFmt w:val="decimal"/>
      <w:lvlText w:val=""/>
      <w:lvlJc w:val="left"/>
    </w:lvl>
    <w:lvl w:ilvl="7" w:tplc="DB5260AA">
      <w:numFmt w:val="decimal"/>
      <w:lvlText w:val=""/>
      <w:lvlJc w:val="left"/>
    </w:lvl>
    <w:lvl w:ilvl="8" w:tplc="EEAE3164">
      <w:numFmt w:val="decimal"/>
      <w:lvlText w:val=""/>
      <w:lvlJc w:val="left"/>
    </w:lvl>
  </w:abstractNum>
  <w:abstractNum w:abstractNumId="1" w15:restartNumberingAfterBreak="0">
    <w:nsid w:val="5D0973B0"/>
    <w:multiLevelType w:val="hybridMultilevel"/>
    <w:tmpl w:val="DF8C95C6"/>
    <w:lvl w:ilvl="0" w:tplc="64963AD8">
      <w:start w:val="1"/>
      <w:numFmt w:val="bullet"/>
      <w:lvlText w:val="●"/>
      <w:lvlJc w:val="left"/>
      <w:pPr>
        <w:ind w:left="720" w:hanging="360"/>
      </w:pPr>
    </w:lvl>
    <w:lvl w:ilvl="1" w:tplc="FDF07330">
      <w:start w:val="1"/>
      <w:numFmt w:val="bullet"/>
      <w:lvlText w:val="○"/>
      <w:lvlJc w:val="left"/>
      <w:pPr>
        <w:ind w:left="1440" w:hanging="360"/>
      </w:pPr>
    </w:lvl>
    <w:lvl w:ilvl="2" w:tplc="65922366">
      <w:start w:val="1"/>
      <w:numFmt w:val="bullet"/>
      <w:lvlText w:val="■"/>
      <w:lvlJc w:val="left"/>
      <w:pPr>
        <w:ind w:left="2160" w:hanging="360"/>
      </w:pPr>
    </w:lvl>
    <w:lvl w:ilvl="3" w:tplc="54C21550">
      <w:start w:val="1"/>
      <w:numFmt w:val="bullet"/>
      <w:lvlText w:val="●"/>
      <w:lvlJc w:val="left"/>
      <w:pPr>
        <w:ind w:left="2880" w:hanging="360"/>
      </w:pPr>
    </w:lvl>
    <w:lvl w:ilvl="4" w:tplc="0DEEB9EE">
      <w:start w:val="1"/>
      <w:numFmt w:val="bullet"/>
      <w:lvlText w:val="○"/>
      <w:lvlJc w:val="left"/>
      <w:pPr>
        <w:ind w:left="3600" w:hanging="360"/>
      </w:pPr>
    </w:lvl>
    <w:lvl w:ilvl="5" w:tplc="6BE47940">
      <w:start w:val="1"/>
      <w:numFmt w:val="bullet"/>
      <w:lvlText w:val="■"/>
      <w:lvlJc w:val="left"/>
      <w:pPr>
        <w:ind w:left="4320" w:hanging="360"/>
      </w:pPr>
    </w:lvl>
    <w:lvl w:ilvl="6" w:tplc="14D47906">
      <w:start w:val="1"/>
      <w:numFmt w:val="bullet"/>
      <w:lvlText w:val="●"/>
      <w:lvlJc w:val="left"/>
      <w:pPr>
        <w:ind w:left="5040" w:hanging="360"/>
      </w:pPr>
    </w:lvl>
    <w:lvl w:ilvl="7" w:tplc="491AD2C6">
      <w:start w:val="1"/>
      <w:numFmt w:val="bullet"/>
      <w:lvlText w:val="●"/>
      <w:lvlJc w:val="left"/>
      <w:pPr>
        <w:ind w:left="5760" w:hanging="360"/>
      </w:pPr>
    </w:lvl>
    <w:lvl w:ilvl="8" w:tplc="B20043D8">
      <w:start w:val="1"/>
      <w:numFmt w:val="bullet"/>
      <w:lvlText w:val="●"/>
      <w:lvlJc w:val="left"/>
      <w:pPr>
        <w:ind w:left="6480" w:hanging="360"/>
      </w:pPr>
    </w:lvl>
  </w:abstractNum>
  <w:num w:numId="1" w16cid:durableId="873661856">
    <w:abstractNumId w:val="1"/>
    <w:lvlOverride w:ilvl="0">
      <w:startOverride w:val="1"/>
    </w:lvlOverride>
  </w:num>
  <w:num w:numId="2" w16cid:durableId="854658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9F"/>
    <w:rsid w:val="00097D5E"/>
    <w:rsid w:val="00327B9F"/>
    <w:rsid w:val="00492EC9"/>
    <w:rsid w:val="0062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F82A0"/>
  <w15:docId w15:val="{9B24DAB1-9C2B-7C4B-8617-870433E8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C3C3C"/>
        <w:lang w:val="en-MT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2520</Characters>
  <Application>Microsoft Office Word</Application>
  <DocSecurity>0</DocSecurity>
  <Lines>56</Lines>
  <Paragraphs>43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Laura Jasenaite</cp:lastModifiedBy>
  <cp:revision>3</cp:revision>
  <dcterms:created xsi:type="dcterms:W3CDTF">2026-05-25T19:23:00Z</dcterms:created>
  <dcterms:modified xsi:type="dcterms:W3CDTF">2026-05-25T19:43:00Z</dcterms:modified>
</cp:coreProperties>
</file>